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47" w:rsidRDefault="00C07847" w:rsidP="00C07847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C07847" w:rsidRPr="00D14379" w:rsidRDefault="00C07847" w:rsidP="00C07847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C07847" w:rsidRPr="00D14379" w:rsidRDefault="00C07847" w:rsidP="00C07847">
      <w:pPr>
        <w:jc w:val="center"/>
      </w:pPr>
    </w:p>
    <w:p w:rsidR="00C07847" w:rsidRPr="00D14379" w:rsidRDefault="00C07847" w:rsidP="00C07847"/>
    <w:p w:rsidR="00C07847" w:rsidRDefault="00C07847" w:rsidP="00C07847">
      <w:pPr>
        <w:tabs>
          <w:tab w:val="left" w:pos="3315"/>
        </w:tabs>
      </w:pPr>
    </w:p>
    <w:p w:rsidR="00C07847" w:rsidRPr="009510B8" w:rsidRDefault="00C07847" w:rsidP="00C07847">
      <w:pPr>
        <w:tabs>
          <w:tab w:val="left" w:pos="3315"/>
        </w:tabs>
      </w:pPr>
    </w:p>
    <w:p w:rsidR="00C07847" w:rsidRPr="00C638C9" w:rsidRDefault="00C07847" w:rsidP="00C07847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C07847" w:rsidRPr="00C638C9" w:rsidRDefault="00C07847" w:rsidP="00C07847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C07847" w:rsidRPr="00C638C9" w:rsidRDefault="00C07847" w:rsidP="00C07847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C07847" w:rsidRPr="00C638C9" w:rsidRDefault="00C07847" w:rsidP="00C07847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C07847" w:rsidRPr="00C638C9" w:rsidRDefault="00C07847" w:rsidP="00C07847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C07847" w:rsidRDefault="00C07847" w:rsidP="00C07847">
      <w:pPr>
        <w:tabs>
          <w:tab w:val="left" w:pos="3315"/>
        </w:tabs>
      </w:pPr>
    </w:p>
    <w:p w:rsidR="00C07847" w:rsidRDefault="00C07847" w:rsidP="00C07847">
      <w:pPr>
        <w:tabs>
          <w:tab w:val="left" w:pos="3315"/>
        </w:tabs>
      </w:pPr>
    </w:p>
    <w:p w:rsidR="00C07847" w:rsidRDefault="00C07847" w:rsidP="00C07847">
      <w:pPr>
        <w:tabs>
          <w:tab w:val="left" w:pos="3315"/>
        </w:tabs>
      </w:pPr>
    </w:p>
    <w:p w:rsidR="00C07847" w:rsidRDefault="00C07847" w:rsidP="00C078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C07847" w:rsidRDefault="00C07847" w:rsidP="00C07847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0F388A" w:rsidRPr="007B3620" w:rsidRDefault="00C07847" w:rsidP="000F388A">
      <w:pPr>
        <w:jc w:val="center"/>
        <w:outlineLvl w:val="0"/>
        <w:rPr>
          <w:b/>
          <w:bCs/>
          <w:sz w:val="28"/>
          <w:szCs w:val="28"/>
        </w:rPr>
      </w:pPr>
      <w:r w:rsidRPr="00D528AC">
        <w:t xml:space="preserve"> </w:t>
      </w:r>
      <w:r w:rsidR="000F388A" w:rsidRPr="007B3620">
        <w:rPr>
          <w:b/>
          <w:bCs/>
          <w:sz w:val="28"/>
          <w:szCs w:val="28"/>
        </w:rPr>
        <w:t>Фольклорный ансамбль «Родник»</w:t>
      </w:r>
    </w:p>
    <w:p w:rsidR="00C07847" w:rsidRDefault="000F388A" w:rsidP="000F388A">
      <w:pPr>
        <w:ind w:firstLine="993"/>
        <w:jc w:val="center"/>
        <w:rPr>
          <w:sz w:val="26"/>
          <w:szCs w:val="26"/>
        </w:rPr>
      </w:pPr>
      <w:r w:rsidRPr="001E4788">
        <w:rPr>
          <w:b/>
          <w:bCs/>
          <w:sz w:val="28"/>
          <w:szCs w:val="28"/>
        </w:rPr>
        <w:t xml:space="preserve"> </w:t>
      </w:r>
    </w:p>
    <w:p w:rsidR="00C07847" w:rsidRDefault="00C07847" w:rsidP="00C07847">
      <w:pPr>
        <w:ind w:firstLine="993"/>
        <w:rPr>
          <w:sz w:val="26"/>
          <w:szCs w:val="26"/>
        </w:rPr>
      </w:pPr>
    </w:p>
    <w:p w:rsidR="00C07847" w:rsidRDefault="00C07847" w:rsidP="00C07847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0F388A" w:rsidRDefault="00C07847" w:rsidP="00C07847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</w:t>
      </w:r>
      <w:r w:rsidR="000F388A">
        <w:rPr>
          <w:sz w:val="26"/>
          <w:szCs w:val="26"/>
        </w:rPr>
        <w:t xml:space="preserve"> третий</w:t>
      </w:r>
    </w:p>
    <w:p w:rsidR="00C07847" w:rsidRPr="00A360C8" w:rsidRDefault="00C07847" w:rsidP="00C07847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 w:rsidR="000F388A">
        <w:rPr>
          <w:sz w:val="26"/>
          <w:szCs w:val="26"/>
        </w:rPr>
        <w:t>2</w:t>
      </w:r>
    </w:p>
    <w:p w:rsidR="00C07847" w:rsidRDefault="00C07847" w:rsidP="00C07847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7-17</w:t>
      </w:r>
      <w:r w:rsidRPr="00227586">
        <w:rPr>
          <w:sz w:val="26"/>
          <w:szCs w:val="26"/>
        </w:rPr>
        <w:t xml:space="preserve"> лет</w:t>
      </w:r>
    </w:p>
    <w:p w:rsidR="00C07847" w:rsidRDefault="00C07847" w:rsidP="00C07847">
      <w:pPr>
        <w:ind w:left="4140"/>
        <w:rPr>
          <w:sz w:val="28"/>
          <w:szCs w:val="28"/>
        </w:rPr>
      </w:pPr>
    </w:p>
    <w:p w:rsidR="00C07847" w:rsidRDefault="00C07847" w:rsidP="00C07847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07847" w:rsidRDefault="00C07847" w:rsidP="00C07847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07847" w:rsidRDefault="00C07847" w:rsidP="00C07847">
      <w:pPr>
        <w:tabs>
          <w:tab w:val="left" w:pos="3315"/>
        </w:tabs>
        <w:spacing w:line="276" w:lineRule="auto"/>
        <w:jc w:val="right"/>
      </w:pPr>
    </w:p>
    <w:p w:rsidR="00C07847" w:rsidRPr="00D14379" w:rsidRDefault="00C07847" w:rsidP="00C07847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C07847" w:rsidRDefault="000F388A" w:rsidP="00C07847">
      <w:pPr>
        <w:tabs>
          <w:tab w:val="left" w:pos="3315"/>
        </w:tabs>
        <w:jc w:val="right"/>
        <w:rPr>
          <w:sz w:val="28"/>
          <w:szCs w:val="28"/>
        </w:rPr>
      </w:pPr>
      <w:r w:rsidRPr="000F388A">
        <w:rPr>
          <w:sz w:val="28"/>
          <w:szCs w:val="28"/>
        </w:rPr>
        <w:t>Максимова Вера Михайловна</w:t>
      </w:r>
      <w:r w:rsidR="00C07847">
        <w:rPr>
          <w:sz w:val="28"/>
          <w:szCs w:val="28"/>
        </w:rPr>
        <w:t xml:space="preserve">, </w:t>
      </w:r>
    </w:p>
    <w:p w:rsidR="00C07847" w:rsidRDefault="00C07847" w:rsidP="00C07847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C07847" w:rsidRDefault="00C07847" w:rsidP="00C07847">
      <w:pPr>
        <w:jc w:val="center"/>
        <w:rPr>
          <w:b/>
          <w:sz w:val="28"/>
          <w:szCs w:val="28"/>
        </w:rPr>
      </w:pPr>
    </w:p>
    <w:p w:rsidR="00C07847" w:rsidRDefault="00C07847" w:rsidP="00C07847">
      <w:pPr>
        <w:jc w:val="center"/>
        <w:rPr>
          <w:b/>
          <w:sz w:val="28"/>
          <w:szCs w:val="28"/>
        </w:rPr>
      </w:pPr>
    </w:p>
    <w:p w:rsidR="00C07847" w:rsidRDefault="00C07847" w:rsidP="00C078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C07847" w:rsidRDefault="00C07847" w:rsidP="00C07847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Pr="00C63A5A" w:rsidRDefault="00C07847" w:rsidP="00C0784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C07847" w:rsidRPr="00C63A5A" w:rsidRDefault="000F388A" w:rsidP="00C07847">
            <w:pPr>
              <w:jc w:val="both"/>
              <w:rPr>
                <w:lang w:eastAsia="en-US"/>
              </w:rPr>
            </w:pPr>
            <w:r w:rsidRPr="000F388A">
              <w:rPr>
                <w:lang w:eastAsia="en-US"/>
              </w:rPr>
              <w:t>туристско-краеведческ</w:t>
            </w:r>
            <w:r>
              <w:rPr>
                <w:lang w:eastAsia="en-US"/>
              </w:rPr>
              <w:t>ая</w:t>
            </w:r>
          </w:p>
        </w:tc>
      </w:tr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Pr="00681775" w:rsidRDefault="00C07847" w:rsidP="00C0784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C07847" w:rsidRPr="00681775" w:rsidRDefault="002D7C7F" w:rsidP="00C07847">
            <w:pPr>
              <w:jc w:val="both"/>
            </w:pPr>
            <w:r>
              <w:t>п</w:t>
            </w:r>
            <w:r w:rsidR="000F388A">
              <w:t>родвинутый</w:t>
            </w:r>
          </w:p>
        </w:tc>
      </w:tr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Default="00C07847" w:rsidP="00C0784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C07847" w:rsidRPr="00C63A5A" w:rsidRDefault="00C07847" w:rsidP="00C0784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0F388A" w:rsidRPr="0057298A" w:rsidRDefault="000F388A" w:rsidP="000F388A">
            <w:pPr>
              <w:ind w:firstLine="709"/>
              <w:jc w:val="both"/>
              <w:rPr>
                <w:color w:val="000000" w:themeColor="text1"/>
              </w:rPr>
            </w:pPr>
            <w:r w:rsidRPr="0057298A">
              <w:rPr>
                <w:color w:val="000000" w:themeColor="text1"/>
              </w:rPr>
              <w:t>Согласно Концепции, одним из принципов проектирования программы «</w:t>
            </w:r>
            <w:r>
              <w:rPr>
                <w:color w:val="000000" w:themeColor="text1"/>
              </w:rPr>
              <w:t>Родник</w:t>
            </w:r>
            <w:r w:rsidRPr="0057298A">
              <w:rPr>
                <w:color w:val="000000" w:themeColor="text1"/>
              </w:rPr>
              <w:t xml:space="preserve">» является </w:t>
            </w:r>
            <w:proofErr w:type="spellStart"/>
            <w:r w:rsidRPr="0057298A">
              <w:rPr>
                <w:color w:val="000000" w:themeColor="text1"/>
              </w:rPr>
              <w:t>разноуровневость</w:t>
            </w:r>
            <w:proofErr w:type="spellEnd"/>
            <w:r w:rsidRPr="0057298A">
              <w:rPr>
                <w:color w:val="000000" w:themeColor="text1"/>
              </w:rPr>
              <w:t>. При разработке и реализации программы применены принципы, которые позволяют учитывать разный уровень развития и разную степень освоенности содержания детьми. Программа «</w:t>
            </w:r>
            <w:r>
              <w:rPr>
                <w:color w:val="000000" w:themeColor="text1"/>
              </w:rPr>
              <w:t>Родник</w:t>
            </w:r>
            <w:r w:rsidRPr="0057298A">
              <w:rPr>
                <w:color w:val="000000" w:themeColor="text1"/>
              </w:rPr>
              <w:t>»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каждого из участников рассматриваемой программы.</w:t>
            </w:r>
            <w:r>
              <w:rPr>
                <w:color w:val="000000" w:themeColor="text1"/>
              </w:rPr>
              <w:t xml:space="preserve"> </w:t>
            </w:r>
            <w:r w:rsidRPr="00D82572">
              <w:rPr>
                <w:color w:val="000000" w:themeColor="text1"/>
              </w:rPr>
              <w:t>Отличительной особенностью программы является её интерактивность, позволяющая объединить усилия педагогов фольклорного ансамбля «Родник» и педагогов, занимающихся этнографическим и литературным направлениями.</w:t>
            </w:r>
          </w:p>
          <w:p w:rsidR="00C07847" w:rsidRPr="000F6C1D" w:rsidRDefault="00C07847" w:rsidP="00C07847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Pr="00C63A5A" w:rsidRDefault="00C07847" w:rsidP="00C0784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C07847" w:rsidRPr="00D528AC" w:rsidRDefault="000F388A" w:rsidP="000F388A">
            <w:pPr>
              <w:jc w:val="both"/>
              <w:rPr>
                <w:color w:val="000000" w:themeColor="text1"/>
              </w:rPr>
            </w:pPr>
            <w:r w:rsidRPr="00D82572">
              <w:rPr>
                <w:color w:val="000000" w:themeColor="text1"/>
              </w:rPr>
              <w:t>создание особой  русской традиционной среды для формирования культурных интересов и совместной деятельности детей и родителей, развитие творческих способностей детей через их собственную художественную деятельность в различных областях народного искусства.</w:t>
            </w:r>
          </w:p>
        </w:tc>
      </w:tr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Pr="00C63A5A" w:rsidRDefault="00C07847" w:rsidP="00C0784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0F388A" w:rsidRPr="00D82572" w:rsidRDefault="000F388A" w:rsidP="000F388A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ind w:left="58" w:firstLine="0"/>
              <w:rPr>
                <w:color w:val="000000" w:themeColor="text1"/>
              </w:rPr>
            </w:pPr>
            <w:r w:rsidRPr="00D82572">
              <w:rPr>
                <w:color w:val="000000" w:themeColor="text1"/>
              </w:rPr>
              <w:t xml:space="preserve">развивать активное восприятие музыки посредством музыкального фольклора;                                                                    </w:t>
            </w:r>
          </w:p>
          <w:p w:rsidR="000F388A" w:rsidRPr="00D82572" w:rsidRDefault="000F388A" w:rsidP="000F388A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ind w:left="58" w:firstLine="0"/>
            </w:pPr>
            <w:r w:rsidRPr="00D82572">
              <w:t>развивать  специальные музыкальные способности (чувство ритма, ладовое чувство, музыкально-слуховые представления);</w:t>
            </w:r>
          </w:p>
          <w:p w:rsidR="000F388A" w:rsidRPr="00D82572" w:rsidRDefault="000F388A" w:rsidP="000F388A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ind w:left="58" w:firstLine="0"/>
            </w:pPr>
            <w:r w:rsidRPr="00D82572">
              <w:t xml:space="preserve">формировать исполнительские навыки в области пения, движения, </w:t>
            </w:r>
            <w:proofErr w:type="spellStart"/>
            <w:r w:rsidRPr="00D82572">
              <w:t>музицирования</w:t>
            </w:r>
            <w:proofErr w:type="spellEnd"/>
            <w:r w:rsidRPr="00D82572">
              <w:t>;</w:t>
            </w:r>
          </w:p>
          <w:p w:rsidR="000F388A" w:rsidRPr="00D82572" w:rsidRDefault="000F388A" w:rsidP="000F388A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ind w:left="58" w:firstLine="0"/>
            </w:pPr>
            <w:r w:rsidRPr="00D82572">
              <w:t>развивать самостоятельность, инициативу и импровизационные способности у детей;</w:t>
            </w:r>
          </w:p>
          <w:p w:rsidR="000F388A" w:rsidRPr="00D82572" w:rsidRDefault="000F388A" w:rsidP="000F388A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ind w:left="58" w:firstLine="0"/>
            </w:pPr>
            <w:r w:rsidRPr="00D82572">
              <w:t>воспитывать творчески – активную личность;</w:t>
            </w:r>
          </w:p>
          <w:p w:rsidR="00C07847" w:rsidRPr="002C7CE2" w:rsidRDefault="00C07847" w:rsidP="00C07847">
            <w:pPr>
              <w:jc w:val="both"/>
            </w:pPr>
          </w:p>
        </w:tc>
      </w:tr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Pr="00C63A5A" w:rsidRDefault="00C07847" w:rsidP="00C0784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C07847" w:rsidRPr="00A67CF0" w:rsidRDefault="00C07847" w:rsidP="00C07847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C07847" w:rsidRPr="00C63A5A" w:rsidRDefault="00C07847" w:rsidP="00C0784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Pr="00C63A5A" w:rsidRDefault="00C07847" w:rsidP="00C0784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2D7C7F" w:rsidRDefault="002D7C7F" w:rsidP="002D7C7F">
            <w:r>
              <w:t xml:space="preserve">1. Теоретические занятия: </w:t>
            </w:r>
          </w:p>
          <w:p w:rsidR="002D7C7F" w:rsidRDefault="002D7C7F" w:rsidP="002D7C7F">
            <w:r>
              <w:t xml:space="preserve">2. Практические занятия проводятся по следующим дисциплинам: вокальное мастерство; ансамблевое </w:t>
            </w:r>
            <w:proofErr w:type="spellStart"/>
            <w:r>
              <w:t>двухголосье</w:t>
            </w:r>
            <w:proofErr w:type="spellEnd"/>
            <w:r>
              <w:t xml:space="preserve">; актерское мастерство; </w:t>
            </w:r>
          </w:p>
          <w:p w:rsidR="002D7C7F" w:rsidRDefault="002D7C7F" w:rsidP="002D7C7F">
            <w:r>
              <w:t xml:space="preserve">3. Индивидуальные занятия проводятся в старшей группе по вокальному и актерскому мастерству, а также по хореографии. </w:t>
            </w:r>
          </w:p>
          <w:p w:rsidR="002D7C7F" w:rsidRDefault="002D7C7F" w:rsidP="002D7C7F">
            <w:r>
              <w:t xml:space="preserve">4. </w:t>
            </w:r>
            <w:proofErr w:type="spellStart"/>
            <w:r>
              <w:t>Репетиционно-концертные</w:t>
            </w:r>
            <w:proofErr w:type="spellEnd"/>
            <w:r>
              <w:t xml:space="preserve"> занятия </w:t>
            </w:r>
          </w:p>
          <w:p w:rsidR="002D7C7F" w:rsidRDefault="002D7C7F" w:rsidP="002D7C7F">
            <w:r>
              <w:t>5. Игровые занятия: Игры-конкурсы на лучшее исполнение песни, танца, актерской роли; На лучшее придумывание загадки, сказки, частушки;</w:t>
            </w:r>
          </w:p>
          <w:p w:rsidR="002D7C7F" w:rsidRDefault="002D7C7F" w:rsidP="002D7C7F">
            <w:r>
              <w:t xml:space="preserve">6. Экскурсионные занятия:  Посещение музеев, выставок, посвященных русской культуре и народному творчеству; </w:t>
            </w:r>
          </w:p>
          <w:p w:rsidR="00C07847" w:rsidRPr="000F6C1D" w:rsidRDefault="002D7C7F" w:rsidP="002D7C7F">
            <w:r>
              <w:t>Посещение концертов профессиональных и любительских фольклорных ансамблей; Посещение праздничных мероприятий округа и города.</w:t>
            </w:r>
          </w:p>
        </w:tc>
      </w:tr>
      <w:tr w:rsidR="00C07847" w:rsidRPr="00C63A5A" w:rsidTr="00C07847">
        <w:tc>
          <w:tcPr>
            <w:tcW w:w="663" w:type="dxa"/>
          </w:tcPr>
          <w:p w:rsidR="00C07847" w:rsidRPr="00C63A5A" w:rsidRDefault="00C07847" w:rsidP="00C0784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07847" w:rsidRPr="00C63A5A" w:rsidRDefault="00C07847" w:rsidP="00C0784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C07847" w:rsidRPr="002D7C7F" w:rsidRDefault="000F388A" w:rsidP="002D7C7F">
            <w:pPr>
              <w:shd w:val="clear" w:color="auto" w:fill="FFFFFF"/>
              <w:spacing w:line="300" w:lineRule="atLeast"/>
              <w:rPr>
                <w:color w:val="333333"/>
              </w:rPr>
            </w:pPr>
            <w:r w:rsidRPr="00B5576D">
              <w:rPr>
                <w:color w:val="333333"/>
              </w:rPr>
              <w:t xml:space="preserve">умение импровизировать под знакомую и незнакомую музыку на основе освоенных на занятиях движений, а также придумывать собственные, оригинальные “па”. Оценка конкретизируется в зависимости от возраста и </w:t>
            </w:r>
            <w:proofErr w:type="spellStart"/>
            <w:r w:rsidRPr="00B5576D">
              <w:rPr>
                <w:color w:val="333333"/>
              </w:rPr>
              <w:t>обученности</w:t>
            </w:r>
            <w:proofErr w:type="spellEnd"/>
            <w:r w:rsidRPr="00B5576D">
              <w:rPr>
                <w:color w:val="333333"/>
              </w:rPr>
              <w:t xml:space="preserve"> ребенка. Творческая одаренность проявляется в особой выразительности движений, нестандартности пластических средств и увлеченности ребенка самим процессом движения под музыку. Степень выразительности, оригинальности так же оценивается педагогом в процессе наблюдения.</w:t>
            </w:r>
            <w:r w:rsidRPr="00D018B0">
              <w:rPr>
                <w:color w:val="333333"/>
              </w:rPr>
              <w:t> </w:t>
            </w:r>
          </w:p>
        </w:tc>
      </w:tr>
    </w:tbl>
    <w:p w:rsidR="00C07847" w:rsidRDefault="00C07847" w:rsidP="00C07847">
      <w:pPr>
        <w:spacing w:line="276" w:lineRule="auto"/>
        <w:jc w:val="center"/>
        <w:rPr>
          <w:b/>
          <w:sz w:val="28"/>
        </w:rPr>
      </w:pPr>
    </w:p>
    <w:p w:rsidR="00C07847" w:rsidRDefault="00C07847" w:rsidP="00C07847">
      <w:pPr>
        <w:spacing w:line="276" w:lineRule="auto"/>
        <w:jc w:val="center"/>
        <w:rPr>
          <w:b/>
          <w:sz w:val="28"/>
        </w:rPr>
      </w:pPr>
    </w:p>
    <w:p w:rsidR="00C07847" w:rsidRDefault="00C07847" w:rsidP="00C07847">
      <w:pPr>
        <w:spacing w:line="276" w:lineRule="auto"/>
        <w:jc w:val="center"/>
        <w:rPr>
          <w:b/>
          <w:sz w:val="28"/>
        </w:rPr>
      </w:pPr>
    </w:p>
    <w:p w:rsidR="00C07847" w:rsidRDefault="00C07847" w:rsidP="00C07847">
      <w:pPr>
        <w:spacing w:line="276" w:lineRule="auto"/>
        <w:jc w:val="center"/>
        <w:rPr>
          <w:b/>
          <w:sz w:val="28"/>
        </w:rPr>
      </w:pPr>
    </w:p>
    <w:p w:rsidR="00C07847" w:rsidRDefault="00C07847" w:rsidP="00C07847">
      <w:pPr>
        <w:spacing w:line="276" w:lineRule="auto"/>
        <w:jc w:val="center"/>
        <w:rPr>
          <w:b/>
          <w:sz w:val="28"/>
        </w:rPr>
      </w:pPr>
    </w:p>
    <w:p w:rsidR="00C07847" w:rsidRDefault="00C07847" w:rsidP="00C07847">
      <w:pPr>
        <w:spacing w:line="276" w:lineRule="auto"/>
        <w:jc w:val="center"/>
        <w:rPr>
          <w:b/>
          <w:sz w:val="28"/>
        </w:rPr>
      </w:pPr>
    </w:p>
    <w:p w:rsidR="00C07847" w:rsidRDefault="00C07847" w:rsidP="00C07847">
      <w:pPr>
        <w:spacing w:line="276" w:lineRule="auto"/>
        <w:jc w:val="center"/>
        <w:rPr>
          <w:b/>
          <w:sz w:val="28"/>
        </w:rPr>
      </w:pPr>
    </w:p>
    <w:p w:rsidR="00C07847" w:rsidRDefault="00C07847" w:rsidP="000F388A">
      <w:pPr>
        <w:jc w:val="center"/>
        <w:outlineLvl w:val="0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047FF7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="000F388A" w:rsidRPr="007B3620">
        <w:rPr>
          <w:b/>
          <w:bCs/>
          <w:sz w:val="28"/>
          <w:szCs w:val="28"/>
        </w:rPr>
        <w:t>Фольклорный ансамбль «Родник»</w:t>
      </w:r>
      <w:r w:rsidR="000F388A"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C07847" w:rsidRPr="007625CD" w:rsidRDefault="000F388A" w:rsidP="00C07847">
      <w:pPr>
        <w:jc w:val="center"/>
        <w:rPr>
          <w:b/>
          <w:sz w:val="28"/>
        </w:rPr>
      </w:pPr>
      <w:r>
        <w:rPr>
          <w:b/>
          <w:sz w:val="28"/>
        </w:rPr>
        <w:t>3</w:t>
      </w:r>
      <w:r w:rsidR="00C07847">
        <w:rPr>
          <w:b/>
          <w:sz w:val="28"/>
        </w:rPr>
        <w:t xml:space="preserve"> год обучения</w:t>
      </w:r>
    </w:p>
    <w:p w:rsidR="00C07847" w:rsidRPr="00F17848" w:rsidRDefault="00C07847" w:rsidP="00C07847">
      <w:pPr>
        <w:jc w:val="center"/>
        <w:rPr>
          <w:b/>
          <w:bCs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51"/>
        <w:gridCol w:w="1276"/>
        <w:gridCol w:w="1842"/>
        <w:gridCol w:w="709"/>
        <w:gridCol w:w="5387"/>
        <w:gridCol w:w="1417"/>
        <w:gridCol w:w="2977"/>
      </w:tblGrid>
      <w:tr w:rsidR="000F388A" w:rsidRPr="007B4046" w:rsidTr="000F388A">
        <w:trPr>
          <w:trHeight w:val="835"/>
        </w:trPr>
        <w:tc>
          <w:tcPr>
            <w:tcW w:w="709" w:type="dxa"/>
          </w:tcPr>
          <w:p w:rsidR="000F388A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№</w:t>
            </w:r>
          </w:p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404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/</w:t>
            </w:r>
            <w:proofErr w:type="spellStart"/>
            <w:r w:rsidRPr="007B404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1" w:type="dxa"/>
            <w:vAlign w:val="center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Число</w:t>
            </w:r>
          </w:p>
        </w:tc>
        <w:tc>
          <w:tcPr>
            <w:tcW w:w="1276" w:type="dxa"/>
            <w:vAlign w:val="center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842" w:type="dxa"/>
            <w:vAlign w:val="center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Форма занятий</w:t>
            </w:r>
          </w:p>
        </w:tc>
        <w:tc>
          <w:tcPr>
            <w:tcW w:w="709" w:type="dxa"/>
            <w:vAlign w:val="center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Кол-во часов</w:t>
            </w:r>
          </w:p>
        </w:tc>
        <w:tc>
          <w:tcPr>
            <w:tcW w:w="5387" w:type="dxa"/>
            <w:vAlign w:val="center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занятий</w:t>
            </w:r>
          </w:p>
        </w:tc>
        <w:tc>
          <w:tcPr>
            <w:tcW w:w="1417" w:type="dxa"/>
            <w:vAlign w:val="center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Форма контроля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ind w:right="-108"/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Игра, анкетирование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Вводное занятие.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Обсуждение, анкетирование.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Этнография: Жанры русского фольклора. Колыбельные песенки, </w:t>
            </w:r>
            <w:proofErr w:type="spellStart"/>
            <w:r w:rsidRPr="007B4046">
              <w:rPr>
                <w:sz w:val="20"/>
                <w:szCs w:val="20"/>
              </w:rPr>
              <w:t>пестушки</w:t>
            </w:r>
            <w:proofErr w:type="spellEnd"/>
            <w:r w:rsidRPr="007B4046">
              <w:rPr>
                <w:sz w:val="20"/>
                <w:szCs w:val="20"/>
              </w:rPr>
              <w:t>, простые сказки.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Опрос-обсуждение, конкурсы, участие в концертах.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Традиционные русские праздники. Календарные приметы и обычаи. Семейные обряды.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</w:t>
            </w:r>
            <w:proofErr w:type="gramStart"/>
            <w:r w:rsidRPr="007B4046">
              <w:rPr>
                <w:sz w:val="20"/>
                <w:szCs w:val="20"/>
              </w:rPr>
              <w:t>.</w:t>
            </w:r>
            <w:proofErr w:type="gramEnd"/>
            <w:r w:rsidRPr="007B4046">
              <w:rPr>
                <w:sz w:val="20"/>
                <w:szCs w:val="20"/>
              </w:rPr>
              <w:t xml:space="preserve"> </w:t>
            </w:r>
            <w:proofErr w:type="gramStart"/>
            <w:r w:rsidRPr="007B4046">
              <w:rPr>
                <w:sz w:val="20"/>
                <w:szCs w:val="20"/>
              </w:rPr>
              <w:t>о</w:t>
            </w:r>
            <w:proofErr w:type="gramEnd"/>
            <w:r w:rsidRPr="007B4046">
              <w:rPr>
                <w:sz w:val="20"/>
                <w:szCs w:val="20"/>
              </w:rPr>
              <w:t>ткрытые занятия, 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Слушание музыки.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Обсуждение, викторины.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 детских песен.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Творческая мастерская.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Музыкально-фольклорные игры.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Открытые занятия. 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Обыгрывание песен с изображением  действующих героев.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Комбинированное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Сказки - эпический жанр фольклора.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Простые сказки. </w:t>
            </w:r>
            <w:proofErr w:type="gramStart"/>
            <w:r w:rsidRPr="007B4046">
              <w:rPr>
                <w:sz w:val="20"/>
                <w:szCs w:val="20"/>
              </w:rPr>
              <w:t>Социально-бытовые</w:t>
            </w:r>
            <w:proofErr w:type="gramEnd"/>
            <w:r w:rsidRPr="007B4046">
              <w:rPr>
                <w:sz w:val="20"/>
                <w:szCs w:val="20"/>
              </w:rPr>
              <w:t>, волшебные, о природе, о животных.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Открытые занятия.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Простые сказки.  «Жил был царь» развитие творческого воображения.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Музыкально-игровые композиции.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Хороводы. Виды хороводов магический, орнаментальный</w:t>
            </w:r>
            <w:proofErr w:type="gramStart"/>
            <w:r w:rsidRPr="007B4046">
              <w:rPr>
                <w:sz w:val="20"/>
                <w:szCs w:val="20"/>
              </w:rPr>
              <w:t>.</w:t>
            </w:r>
            <w:proofErr w:type="gramEnd"/>
            <w:r w:rsidRPr="007B4046">
              <w:rPr>
                <w:sz w:val="20"/>
                <w:szCs w:val="20"/>
              </w:rPr>
              <w:t xml:space="preserve"> </w:t>
            </w:r>
            <w:proofErr w:type="gramStart"/>
            <w:r w:rsidRPr="007B4046">
              <w:rPr>
                <w:sz w:val="20"/>
                <w:szCs w:val="20"/>
              </w:rPr>
              <w:t>и</w:t>
            </w:r>
            <w:proofErr w:type="gramEnd"/>
            <w:r w:rsidRPr="007B4046">
              <w:rPr>
                <w:sz w:val="20"/>
                <w:szCs w:val="20"/>
              </w:rPr>
              <w:t>гровой.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</w:t>
            </w:r>
            <w:proofErr w:type="gramStart"/>
            <w:r w:rsidRPr="007B4046"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Народная хореография. Выработка правильной красивой осанки, бытового шага.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Народная хореография. Освоение свободного и прямого бытового шага, танцевальных фигур: круг, полукруг.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Народная хореография. Координация движения рук, ног, головы в хороводе.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фольклор. «Гуси», «Медведь» «Куколка, куколка».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Открытые занятия, 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фольклор. «Маша Яша», « Заинька», «Сахаринка».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Традиционно русские праздники. Сбор урожая. Кузьминки. Приметы и обычаи.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Обсуждение. Конкурс.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Празднование «Святок» Обычаи обряды. Обход дворов с пением.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 викторины.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 детских песен.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 детских песен. «</w:t>
            </w:r>
            <w:proofErr w:type="spellStart"/>
            <w:r w:rsidRPr="007B4046">
              <w:rPr>
                <w:sz w:val="20"/>
                <w:szCs w:val="20"/>
              </w:rPr>
              <w:t>Таусень</w:t>
            </w:r>
            <w:proofErr w:type="spellEnd"/>
            <w:r w:rsidRPr="007B4046">
              <w:rPr>
                <w:sz w:val="20"/>
                <w:szCs w:val="20"/>
              </w:rPr>
              <w:t>», «Добрый тебе вечер».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 детских песен «Мы ходили мы искали».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 детских песен «Рождество Христово».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Изготовление масок. Традиция ряженых.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Итоговое занятие-обобщение полученных знаний.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Викторина.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Этнография: Рождество. </w:t>
            </w:r>
            <w:proofErr w:type="spellStart"/>
            <w:r w:rsidRPr="007B4046">
              <w:rPr>
                <w:sz w:val="20"/>
                <w:szCs w:val="20"/>
              </w:rPr>
              <w:t>Колядование</w:t>
            </w:r>
            <w:proofErr w:type="spellEnd"/>
            <w:r w:rsidRPr="007B4046">
              <w:rPr>
                <w:sz w:val="20"/>
                <w:szCs w:val="20"/>
              </w:rPr>
              <w:t>. Изучение песен.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Презентация.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Этнография:  Рождество. </w:t>
            </w:r>
            <w:proofErr w:type="spellStart"/>
            <w:r w:rsidRPr="007B4046">
              <w:rPr>
                <w:sz w:val="20"/>
                <w:szCs w:val="20"/>
              </w:rPr>
              <w:t>Колядование</w:t>
            </w:r>
            <w:proofErr w:type="spellEnd"/>
            <w:r w:rsidRPr="007B4046">
              <w:rPr>
                <w:sz w:val="20"/>
                <w:szCs w:val="20"/>
              </w:rPr>
              <w:t>. Разучивание колядок.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«Зайка», «Петушок» Мы ходили мы искали коляду святую».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</w:t>
            </w:r>
            <w:proofErr w:type="gramStart"/>
            <w:r w:rsidRPr="007B4046">
              <w:rPr>
                <w:sz w:val="20"/>
                <w:szCs w:val="20"/>
              </w:rPr>
              <w:t xml:space="preserve"> .</w:t>
            </w:r>
            <w:proofErr w:type="gramEnd"/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«На дворе Зима», «Ладушки-ладошки»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Простые сказки.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Слушание музыки. «А ты, Ваня, засыпай», «Баю, </w:t>
            </w:r>
            <w:proofErr w:type="spellStart"/>
            <w:r w:rsidRPr="007B4046">
              <w:rPr>
                <w:sz w:val="20"/>
                <w:szCs w:val="20"/>
              </w:rPr>
              <w:t>баюшки</w:t>
            </w:r>
            <w:proofErr w:type="spellEnd"/>
            <w:r w:rsidRPr="007B4046">
              <w:rPr>
                <w:sz w:val="20"/>
                <w:szCs w:val="20"/>
              </w:rPr>
              <w:t xml:space="preserve">, баю» </w:t>
            </w:r>
            <w:proofErr w:type="gramStart"/>
            <w:r w:rsidRPr="007B4046">
              <w:rPr>
                <w:sz w:val="20"/>
                <w:szCs w:val="20"/>
              </w:rPr>
              <w:t xml:space="preserve">( </w:t>
            </w:r>
            <w:proofErr w:type="gramEnd"/>
            <w:r w:rsidRPr="007B4046">
              <w:rPr>
                <w:sz w:val="20"/>
                <w:szCs w:val="20"/>
              </w:rPr>
              <w:t>колыбельные).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Слушание музыки. «Ершей, ершей», «Ходит зайка по саду».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</w:t>
            </w:r>
            <w:proofErr w:type="gramStart"/>
            <w:r w:rsidRPr="007B4046">
              <w:rPr>
                <w:sz w:val="20"/>
                <w:szCs w:val="20"/>
              </w:rPr>
              <w:t xml:space="preserve"> :</w:t>
            </w:r>
            <w:proofErr w:type="gramEnd"/>
            <w:r w:rsidRPr="007B4046">
              <w:rPr>
                <w:sz w:val="20"/>
                <w:szCs w:val="20"/>
              </w:rPr>
              <w:t xml:space="preserve"> «Зайка», «Петушок».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</w:t>
            </w:r>
            <w:proofErr w:type="spellStart"/>
            <w:r w:rsidRPr="007B4046">
              <w:rPr>
                <w:sz w:val="20"/>
                <w:szCs w:val="20"/>
              </w:rPr>
              <w:t>Барашенька</w:t>
            </w:r>
            <w:proofErr w:type="spellEnd"/>
            <w:proofErr w:type="gramStart"/>
            <w:r w:rsidRPr="007B4046">
              <w:rPr>
                <w:sz w:val="20"/>
                <w:szCs w:val="20"/>
              </w:rPr>
              <w:t>»(</w:t>
            </w:r>
            <w:proofErr w:type="spellStart"/>
            <w:proofErr w:type="gramEnd"/>
            <w:r w:rsidRPr="007B4046">
              <w:rPr>
                <w:sz w:val="20"/>
                <w:szCs w:val="20"/>
              </w:rPr>
              <w:t>потешка</w:t>
            </w:r>
            <w:proofErr w:type="spellEnd"/>
            <w:r w:rsidRPr="007B4046">
              <w:rPr>
                <w:sz w:val="20"/>
                <w:szCs w:val="20"/>
              </w:rPr>
              <w:t xml:space="preserve">), «Ладушки-ладошки»( </w:t>
            </w:r>
            <w:proofErr w:type="spellStart"/>
            <w:r w:rsidRPr="007B4046">
              <w:rPr>
                <w:sz w:val="20"/>
                <w:szCs w:val="20"/>
              </w:rPr>
              <w:t>пестушка</w:t>
            </w:r>
            <w:proofErr w:type="spellEnd"/>
            <w:r w:rsidRPr="007B4046">
              <w:rPr>
                <w:sz w:val="20"/>
                <w:szCs w:val="20"/>
              </w:rPr>
              <w:t>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Викторина-мониторинг.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Этнография: Рождество. </w:t>
            </w:r>
            <w:proofErr w:type="spellStart"/>
            <w:r w:rsidRPr="007B4046">
              <w:rPr>
                <w:sz w:val="20"/>
                <w:szCs w:val="20"/>
              </w:rPr>
              <w:t>Колядование</w:t>
            </w:r>
            <w:proofErr w:type="spell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Беседа.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«Христос рождается, славится» (колядки).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фольклор. «Кот».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фольклор. «Пошёл козёл по лесу».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Пение: «Топ, топ, </w:t>
            </w:r>
            <w:proofErr w:type="spellStart"/>
            <w:r w:rsidRPr="007B4046">
              <w:rPr>
                <w:sz w:val="20"/>
                <w:szCs w:val="20"/>
              </w:rPr>
              <w:t>топоток</w:t>
            </w:r>
            <w:proofErr w:type="spellEnd"/>
            <w:r w:rsidRPr="007B4046">
              <w:rPr>
                <w:sz w:val="20"/>
                <w:szCs w:val="20"/>
              </w:rPr>
              <w:t>» (пляска).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Комби-нированное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Мир народных инструментов. Танцевальные движения и игра на инструментах.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Конкурсы, обсуждение.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Мир народных инструментов.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 (</w:t>
            </w:r>
            <w:proofErr w:type="gramStart"/>
            <w:r w:rsidRPr="007B4046">
              <w:rPr>
                <w:sz w:val="20"/>
                <w:szCs w:val="20"/>
              </w:rPr>
              <w:t>плясовые</w:t>
            </w:r>
            <w:proofErr w:type="gramEnd"/>
            <w:r w:rsidRPr="007B4046">
              <w:rPr>
                <w:sz w:val="20"/>
                <w:szCs w:val="20"/>
              </w:rPr>
              <w:t>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Открытые занятия, 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 (</w:t>
            </w:r>
            <w:proofErr w:type="gramStart"/>
            <w:r w:rsidRPr="007B4046">
              <w:rPr>
                <w:sz w:val="20"/>
                <w:szCs w:val="20"/>
              </w:rPr>
              <w:t>плясовые</w:t>
            </w:r>
            <w:proofErr w:type="gramEnd"/>
            <w:r w:rsidRPr="007B4046">
              <w:rPr>
                <w:sz w:val="20"/>
                <w:szCs w:val="20"/>
              </w:rPr>
              <w:t>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Этнография: Масленица. Обычаи,     обряды.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Беседа-опрос.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Традиционный календарно-земледельческий праздник.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Слушание музыки: беседа, слушание фонограмм.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Обсуждение, викторины.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Жанры фольклора: простые сказки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r w:rsidRPr="007B4046">
              <w:rPr>
                <w:sz w:val="20"/>
                <w:szCs w:val="20"/>
              </w:rPr>
              <w:t>Комбини-рованое</w:t>
            </w:r>
            <w:proofErr w:type="spell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Жанры фольклора: колыбельные</w:t>
            </w:r>
            <w:proofErr w:type="gramStart"/>
            <w:r w:rsidRPr="007B4046">
              <w:rPr>
                <w:sz w:val="20"/>
                <w:szCs w:val="20"/>
              </w:rPr>
              <w:t>.</w:t>
            </w:r>
            <w:proofErr w:type="gramEnd"/>
            <w:r w:rsidRPr="007B4046">
              <w:rPr>
                <w:sz w:val="20"/>
                <w:szCs w:val="20"/>
              </w:rPr>
              <w:t xml:space="preserve"> </w:t>
            </w:r>
            <w:proofErr w:type="gramStart"/>
            <w:r w:rsidRPr="007B4046">
              <w:rPr>
                <w:sz w:val="20"/>
                <w:szCs w:val="20"/>
              </w:rPr>
              <w:t>п</w:t>
            </w:r>
            <w:proofErr w:type="gramEnd"/>
            <w:r w:rsidRPr="007B4046">
              <w:rPr>
                <w:sz w:val="20"/>
                <w:szCs w:val="20"/>
              </w:rPr>
              <w:t>ростые сказки.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масленые песни.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масленичные песни.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фольклор. Игровые хороводы.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Открытые занятия.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Этнография: Встреча весны. 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Беседа-опрос.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Этнография: Обычаи и обряды.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Слушание музыки: беседа</w:t>
            </w:r>
            <w:proofErr w:type="gramStart"/>
            <w:r w:rsidRPr="007B4046">
              <w:rPr>
                <w:sz w:val="20"/>
                <w:szCs w:val="20"/>
              </w:rPr>
              <w:t>.</w:t>
            </w:r>
            <w:proofErr w:type="gramEnd"/>
            <w:r w:rsidRPr="007B4046">
              <w:rPr>
                <w:sz w:val="20"/>
                <w:szCs w:val="20"/>
              </w:rPr>
              <w:t xml:space="preserve"> </w:t>
            </w:r>
            <w:proofErr w:type="gramStart"/>
            <w:r w:rsidRPr="007B4046">
              <w:rPr>
                <w:sz w:val="20"/>
                <w:szCs w:val="20"/>
              </w:rPr>
              <w:t>с</w:t>
            </w:r>
            <w:proofErr w:type="gramEnd"/>
            <w:r w:rsidRPr="007B4046">
              <w:rPr>
                <w:sz w:val="20"/>
                <w:szCs w:val="20"/>
              </w:rPr>
              <w:t>лушание фонограмм.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Обсуждение,  викторины.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Жанры фольклора: Считалки, </w:t>
            </w:r>
            <w:proofErr w:type="spellStart"/>
            <w:r w:rsidRPr="007B4046">
              <w:rPr>
                <w:sz w:val="20"/>
                <w:szCs w:val="20"/>
              </w:rPr>
              <w:t>заклички</w:t>
            </w:r>
            <w:proofErr w:type="spell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</w:t>
            </w:r>
            <w:proofErr w:type="spellStart"/>
            <w:proofErr w:type="gramStart"/>
            <w:r w:rsidRPr="007B4046">
              <w:rPr>
                <w:sz w:val="20"/>
                <w:szCs w:val="20"/>
              </w:rPr>
              <w:t>Весна-красна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», «Солнышко».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</w:t>
            </w:r>
            <w:proofErr w:type="spellStart"/>
            <w:proofErr w:type="gramStart"/>
            <w:r w:rsidRPr="007B4046">
              <w:rPr>
                <w:sz w:val="20"/>
                <w:szCs w:val="20"/>
              </w:rPr>
              <w:t>Весна-красна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», «Солнышко» «</w:t>
            </w:r>
            <w:proofErr w:type="spellStart"/>
            <w:r w:rsidRPr="007B4046">
              <w:rPr>
                <w:sz w:val="20"/>
                <w:szCs w:val="20"/>
              </w:rPr>
              <w:t>Жаворонушки</w:t>
            </w:r>
            <w:proofErr w:type="spellEnd"/>
            <w:r w:rsidRPr="007B4046">
              <w:rPr>
                <w:sz w:val="20"/>
                <w:szCs w:val="20"/>
              </w:rPr>
              <w:t>» (</w:t>
            </w:r>
            <w:proofErr w:type="spellStart"/>
            <w:r w:rsidRPr="007B4046">
              <w:rPr>
                <w:sz w:val="20"/>
                <w:szCs w:val="20"/>
              </w:rPr>
              <w:t>заклички</w:t>
            </w:r>
            <w:proofErr w:type="spellEnd"/>
            <w:r w:rsidRPr="007B4046">
              <w:rPr>
                <w:sz w:val="20"/>
                <w:szCs w:val="20"/>
              </w:rPr>
              <w:t>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Мир народных инструментов: Свистульки</w:t>
            </w:r>
            <w:proofErr w:type="gramStart"/>
            <w:r w:rsidRPr="007B4046">
              <w:rPr>
                <w:sz w:val="20"/>
                <w:szCs w:val="20"/>
              </w:rPr>
              <w:t>.</w:t>
            </w:r>
            <w:proofErr w:type="gramEnd"/>
            <w:r w:rsidRPr="007B4046">
              <w:rPr>
                <w:sz w:val="20"/>
                <w:szCs w:val="20"/>
              </w:rPr>
              <w:t xml:space="preserve"> (</w:t>
            </w:r>
            <w:proofErr w:type="gramStart"/>
            <w:r w:rsidRPr="007B4046">
              <w:rPr>
                <w:sz w:val="20"/>
                <w:szCs w:val="20"/>
              </w:rPr>
              <w:t>и</w:t>
            </w:r>
            <w:proofErr w:type="gramEnd"/>
            <w:r w:rsidRPr="007B4046">
              <w:rPr>
                <w:sz w:val="20"/>
                <w:szCs w:val="20"/>
              </w:rPr>
              <w:t>зготовление).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Мир народных инструментов: флейта, свирель.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Игровой фольклор: </w:t>
            </w:r>
            <w:proofErr w:type="gramStart"/>
            <w:r w:rsidRPr="007B4046">
              <w:rPr>
                <w:sz w:val="20"/>
                <w:szCs w:val="20"/>
              </w:rPr>
              <w:t>плясовые</w:t>
            </w:r>
            <w:proofErr w:type="gramEnd"/>
            <w:r w:rsidRPr="007B4046">
              <w:rPr>
                <w:sz w:val="20"/>
                <w:szCs w:val="20"/>
              </w:rPr>
              <w:t xml:space="preserve"> «Заинька серенький».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Этнография: Прилёт птиц.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Этнография: Обычаи и обряды, праздники родного края.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Беседа-опрос.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Жанры фольклора: Считалки, </w:t>
            </w:r>
            <w:proofErr w:type="spellStart"/>
            <w:r w:rsidRPr="007B4046">
              <w:rPr>
                <w:sz w:val="20"/>
                <w:szCs w:val="20"/>
              </w:rPr>
              <w:t>заклички</w:t>
            </w:r>
            <w:proofErr w:type="spell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«Бегал заяц» (считалка-игра)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«Весн</w:t>
            </w:r>
            <w:proofErr w:type="gramStart"/>
            <w:r w:rsidRPr="007B4046">
              <w:rPr>
                <w:sz w:val="20"/>
                <w:szCs w:val="20"/>
              </w:rPr>
              <w:t>а-</w:t>
            </w:r>
            <w:proofErr w:type="gramEnd"/>
            <w:r w:rsidRPr="007B4046">
              <w:rPr>
                <w:sz w:val="20"/>
                <w:szCs w:val="20"/>
              </w:rPr>
              <w:t xml:space="preserve"> красна», «Солнышко», «Бегал заяц».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Мир народных инструментов: духовы</w:t>
            </w:r>
            <w:proofErr w:type="gramStart"/>
            <w:r w:rsidRPr="007B4046">
              <w:rPr>
                <w:sz w:val="20"/>
                <w:szCs w:val="20"/>
              </w:rPr>
              <w:t>е-</w:t>
            </w:r>
            <w:proofErr w:type="gramEnd"/>
            <w:r w:rsidRPr="007B4046">
              <w:rPr>
                <w:sz w:val="20"/>
                <w:szCs w:val="20"/>
              </w:rPr>
              <w:t xml:space="preserve"> флейта, свирель, свистульки.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фольклор: Игры и пляски «Заинька», «</w:t>
            </w:r>
            <w:proofErr w:type="spellStart"/>
            <w:r w:rsidRPr="007B4046">
              <w:rPr>
                <w:sz w:val="20"/>
                <w:szCs w:val="20"/>
              </w:rPr>
              <w:t>Скок</w:t>
            </w:r>
            <w:proofErr w:type="gramStart"/>
            <w:r w:rsidRPr="007B4046">
              <w:rPr>
                <w:sz w:val="20"/>
                <w:szCs w:val="20"/>
              </w:rPr>
              <w:t>,с</w:t>
            </w:r>
            <w:proofErr w:type="gramEnd"/>
            <w:r w:rsidRPr="007B4046">
              <w:rPr>
                <w:sz w:val="20"/>
                <w:szCs w:val="20"/>
              </w:rPr>
              <w:t>кок,поскок</w:t>
            </w:r>
            <w:proofErr w:type="spellEnd"/>
            <w:r w:rsidRPr="007B4046">
              <w:rPr>
                <w:sz w:val="20"/>
                <w:szCs w:val="20"/>
              </w:rPr>
              <w:t>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733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Игровой фольклор: (игровые хороводы).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Этнография: Встреча Весны, прилёт птиц.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Беседа-опрос.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Жанры </w:t>
            </w:r>
            <w:proofErr w:type="spellStart"/>
            <w:r w:rsidRPr="007B4046">
              <w:rPr>
                <w:sz w:val="20"/>
                <w:szCs w:val="20"/>
              </w:rPr>
              <w:t>фолклора</w:t>
            </w:r>
            <w:proofErr w:type="spellEnd"/>
            <w:r w:rsidRPr="007B4046">
              <w:rPr>
                <w:sz w:val="20"/>
                <w:szCs w:val="20"/>
              </w:rPr>
              <w:t xml:space="preserve">: Считалки, </w:t>
            </w:r>
            <w:proofErr w:type="spellStart"/>
            <w:r w:rsidRPr="007B4046">
              <w:rPr>
                <w:sz w:val="20"/>
                <w:szCs w:val="20"/>
              </w:rPr>
              <w:t>заклички</w:t>
            </w:r>
            <w:proofErr w:type="spell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Опрос.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«Бегал заяц», «Петушок».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Пение: «Бегал заяц» «Петушок».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Мир народных инструментов: ударно-шумовые </w:t>
            </w:r>
            <w:proofErr w:type="gramStart"/>
            <w:r w:rsidRPr="007B4046">
              <w:rPr>
                <w:sz w:val="20"/>
                <w:szCs w:val="20"/>
              </w:rPr>
              <w:t>-л</w:t>
            </w:r>
            <w:proofErr w:type="gramEnd"/>
            <w:r w:rsidRPr="007B4046">
              <w:rPr>
                <w:sz w:val="20"/>
                <w:szCs w:val="20"/>
              </w:rPr>
              <w:t xml:space="preserve">ожки, </w:t>
            </w:r>
            <w:proofErr w:type="spellStart"/>
            <w:r w:rsidRPr="007B4046">
              <w:rPr>
                <w:sz w:val="20"/>
                <w:szCs w:val="20"/>
              </w:rPr>
              <w:t>трещётки</w:t>
            </w:r>
            <w:proofErr w:type="spellEnd"/>
            <w:r w:rsidRPr="007B4046">
              <w:rPr>
                <w:sz w:val="20"/>
                <w:szCs w:val="20"/>
              </w:rPr>
              <w:t>, бубен, коробочка.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Игры и пляски: игровые хороводы.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Творческие мастерские.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Игры и пляски: игровые хороводы.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Открытые занятия.</w:t>
            </w:r>
          </w:p>
        </w:tc>
      </w:tr>
      <w:tr w:rsidR="000F388A" w:rsidRPr="007B4046" w:rsidTr="000F388A">
        <w:trPr>
          <w:trHeight w:val="57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Практическое.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Экскурсии.</w:t>
            </w:r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Обсуждение.</w:t>
            </w:r>
          </w:p>
        </w:tc>
      </w:tr>
      <w:tr w:rsidR="000F388A" w:rsidRPr="007B4046" w:rsidTr="000F388A">
        <w:trPr>
          <w:trHeight w:val="898"/>
        </w:trPr>
        <w:tc>
          <w:tcPr>
            <w:tcW w:w="709" w:type="dxa"/>
          </w:tcPr>
          <w:p w:rsidR="000F388A" w:rsidRPr="007B4046" w:rsidRDefault="000F388A" w:rsidP="000F388A">
            <w:pPr>
              <w:pStyle w:val="a3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4046">
              <w:rPr>
                <w:sz w:val="20"/>
                <w:szCs w:val="20"/>
              </w:rPr>
              <w:t>Комбини-рованное</w:t>
            </w:r>
            <w:proofErr w:type="spellEnd"/>
            <w:proofErr w:type="gramEnd"/>
            <w:r w:rsidRPr="007B404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 xml:space="preserve">Итоговое занятие. </w:t>
            </w:r>
            <w:proofErr w:type="gramStart"/>
            <w:r w:rsidRPr="007B4046">
              <w:rPr>
                <w:sz w:val="20"/>
                <w:szCs w:val="20"/>
              </w:rPr>
              <w:t>Викторины, конкурсы, концерты, фестивали.)</w:t>
            </w:r>
            <w:proofErr w:type="gramEnd"/>
          </w:p>
        </w:tc>
        <w:tc>
          <w:tcPr>
            <w:tcW w:w="141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Гимназия 7</w:t>
            </w:r>
          </w:p>
        </w:tc>
        <w:tc>
          <w:tcPr>
            <w:tcW w:w="2977" w:type="dxa"/>
          </w:tcPr>
          <w:p w:rsidR="000F388A" w:rsidRPr="007B4046" w:rsidRDefault="000F388A" w:rsidP="00E00287">
            <w:pPr>
              <w:jc w:val="center"/>
              <w:rPr>
                <w:sz w:val="20"/>
                <w:szCs w:val="20"/>
              </w:rPr>
            </w:pPr>
            <w:r w:rsidRPr="007B4046">
              <w:rPr>
                <w:sz w:val="20"/>
                <w:szCs w:val="20"/>
              </w:rPr>
              <w:t>Диагностика динамика развития.</w:t>
            </w:r>
          </w:p>
        </w:tc>
      </w:tr>
    </w:tbl>
    <w:p w:rsidR="00C07847" w:rsidRPr="00D33EFC" w:rsidRDefault="00C07847" w:rsidP="00C07847">
      <w:pPr>
        <w:rPr>
          <w:sz w:val="20"/>
          <w:szCs w:val="20"/>
        </w:rPr>
      </w:pPr>
    </w:p>
    <w:p w:rsidR="00C07847" w:rsidRPr="009A16C9" w:rsidRDefault="00C07847" w:rsidP="00C07847">
      <w:pPr>
        <w:jc w:val="center"/>
      </w:pPr>
    </w:p>
    <w:p w:rsidR="00C07847" w:rsidRDefault="00C07847" w:rsidP="00C07847"/>
    <w:p w:rsidR="00C07847" w:rsidRDefault="00C07847" w:rsidP="00C07847"/>
    <w:p w:rsidR="00C07847" w:rsidRDefault="00C07847" w:rsidP="00C07847"/>
    <w:p w:rsidR="00C07847" w:rsidRDefault="00C07847" w:rsidP="00C07847"/>
    <w:p w:rsidR="00C07847" w:rsidRDefault="00C07847" w:rsidP="00C07847"/>
    <w:p w:rsidR="00C07847" w:rsidRDefault="00C07847"/>
    <w:sectPr w:rsidR="00C07847" w:rsidSect="00C0784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8C2786"/>
    <w:lvl w:ilvl="0">
      <w:numFmt w:val="bullet"/>
      <w:lvlText w:val="*"/>
      <w:lvlJc w:val="left"/>
    </w:lvl>
  </w:abstractNum>
  <w:abstractNum w:abstractNumId="1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081189"/>
    <w:multiLevelType w:val="hybridMultilevel"/>
    <w:tmpl w:val="E6E69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F04C7"/>
    <w:multiLevelType w:val="hybridMultilevel"/>
    <w:tmpl w:val="F87C3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7847"/>
    <w:rsid w:val="00047FF7"/>
    <w:rsid w:val="000F388A"/>
    <w:rsid w:val="001022F1"/>
    <w:rsid w:val="002D7C7F"/>
    <w:rsid w:val="003A7674"/>
    <w:rsid w:val="003B1E7D"/>
    <w:rsid w:val="004D181C"/>
    <w:rsid w:val="0092233C"/>
    <w:rsid w:val="00C07847"/>
    <w:rsid w:val="00C47473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C0784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2021-07-29T07:39:00Z</dcterms:created>
  <dcterms:modified xsi:type="dcterms:W3CDTF">2021-07-30T06:08:00Z</dcterms:modified>
</cp:coreProperties>
</file>